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DD" w:rsidRDefault="00813FDD" w:rsidP="00813FDD">
      <w:pPr>
        <w:pStyle w:val="Default"/>
        <w:keepNext/>
        <w:spacing w:before="240" w:after="60"/>
        <w:outlineLvl w:val="1"/>
        <w:rPr>
          <w:rFonts w:ascii="Arial" w:eastAsia="Arial" w:hAnsi="Arial" w:cs="Arial"/>
          <w:b/>
          <w:bCs/>
          <w:i/>
          <w:iCs/>
          <w:sz w:val="24"/>
          <w:szCs w:val="24"/>
          <w:lang w:val="en-US"/>
        </w:rPr>
      </w:pPr>
      <w:r>
        <w:rPr>
          <w:rFonts w:ascii="Arial"/>
          <w:b/>
          <w:bCs/>
          <w:i/>
          <w:iCs/>
          <w:sz w:val="24"/>
          <w:szCs w:val="24"/>
          <w:lang w:val="en-US"/>
        </w:rPr>
        <w:t>Introduction to Psychosexual Therapy with Gender and Sexual Diversities</w:t>
      </w:r>
    </w:p>
    <w:p w:rsidR="00813FDD" w:rsidRDefault="00813FDD" w:rsidP="00813FDD">
      <w:pPr>
        <w:pStyle w:val="Default"/>
        <w:rPr>
          <w:rFonts w:ascii="Helvetica Neue"/>
          <w:sz w:val="24"/>
          <w:szCs w:val="24"/>
          <w:lang w:val="en-US"/>
        </w:rPr>
      </w:pPr>
      <w:r>
        <w:rPr>
          <w:rFonts w:ascii="Helvetica Neue"/>
          <w:sz w:val="24"/>
          <w:szCs w:val="24"/>
          <w:lang w:val="en-US"/>
        </w:rPr>
        <w:t>Trainers: Dominic Davies</w:t>
      </w:r>
      <w:r w:rsidR="00457595">
        <w:rPr>
          <w:rFonts w:ascii="Helvetica Neue"/>
          <w:sz w:val="24"/>
          <w:szCs w:val="24"/>
          <w:lang w:val="en-US"/>
        </w:rPr>
        <w:t xml:space="preserve"> FBACP, MBACP (Senior </w:t>
      </w:r>
      <w:proofErr w:type="spellStart"/>
      <w:r w:rsidR="00457595">
        <w:rPr>
          <w:rFonts w:ascii="Helvetica Neue"/>
          <w:sz w:val="24"/>
          <w:szCs w:val="24"/>
          <w:lang w:val="en-US"/>
        </w:rPr>
        <w:t>Accred</w:t>
      </w:r>
      <w:proofErr w:type="spellEnd"/>
      <w:r w:rsidR="00457595">
        <w:rPr>
          <w:rFonts w:ascii="Helvetica Neue"/>
          <w:sz w:val="24"/>
          <w:szCs w:val="24"/>
          <w:lang w:val="en-US"/>
        </w:rPr>
        <w:t>)</w:t>
      </w:r>
      <w:r>
        <w:rPr>
          <w:rFonts w:ascii="Helvetica Neue"/>
          <w:sz w:val="24"/>
          <w:szCs w:val="24"/>
          <w:lang w:val="en-US"/>
        </w:rPr>
        <w:t xml:space="preserve"> and Amanda Middleton</w:t>
      </w:r>
      <w:r w:rsidR="00457595">
        <w:rPr>
          <w:rFonts w:ascii="Helvetica Neue"/>
          <w:sz w:val="24"/>
          <w:szCs w:val="24"/>
          <w:lang w:val="en-US"/>
        </w:rPr>
        <w:t xml:space="preserve"> </w:t>
      </w:r>
      <w:proofErr w:type="spellStart"/>
      <w:r w:rsidR="00457595">
        <w:rPr>
          <w:rFonts w:ascii="Helvetica Neue"/>
          <w:sz w:val="24"/>
          <w:szCs w:val="24"/>
          <w:lang w:val="en-US"/>
        </w:rPr>
        <w:t>B.Psych</w:t>
      </w:r>
      <w:proofErr w:type="spellEnd"/>
      <w:r w:rsidR="00457595">
        <w:rPr>
          <w:rFonts w:ascii="Helvetica Neue"/>
          <w:sz w:val="24"/>
          <w:szCs w:val="24"/>
          <w:lang w:val="en-US"/>
        </w:rPr>
        <w:t xml:space="preserve"> (</w:t>
      </w:r>
      <w:proofErr w:type="spellStart"/>
      <w:r w:rsidR="00457595">
        <w:rPr>
          <w:rFonts w:ascii="Helvetica Neue"/>
          <w:sz w:val="24"/>
          <w:szCs w:val="24"/>
          <w:lang w:val="en-US"/>
        </w:rPr>
        <w:t>Hons</w:t>
      </w:r>
      <w:proofErr w:type="spellEnd"/>
      <w:r w:rsidR="00457595">
        <w:rPr>
          <w:rFonts w:ascii="Helvetica Neue"/>
          <w:sz w:val="24"/>
          <w:szCs w:val="24"/>
          <w:lang w:val="en-US"/>
        </w:rPr>
        <w:t>) MSc. Family and Systemic Therapist</w:t>
      </w:r>
    </w:p>
    <w:p w:rsidR="00764ACD" w:rsidRDefault="00764ACD" w:rsidP="00813FDD">
      <w:pPr>
        <w:pStyle w:val="Default"/>
        <w:rPr>
          <w:rFonts w:ascii="Helvetica Neue"/>
          <w:sz w:val="24"/>
          <w:szCs w:val="24"/>
          <w:lang w:val="en-US"/>
        </w:rPr>
      </w:pPr>
    </w:p>
    <w:p w:rsidR="00764ACD" w:rsidRPr="00576A19" w:rsidRDefault="00764ACD" w:rsidP="00813FDD">
      <w:pPr>
        <w:pStyle w:val="Default"/>
        <w:rPr>
          <w:rFonts w:ascii="Helvetica Neue"/>
          <w:b/>
          <w:sz w:val="24"/>
          <w:szCs w:val="24"/>
          <w:lang w:val="en-US"/>
        </w:rPr>
      </w:pPr>
      <w:proofErr w:type="spellStart"/>
      <w:r w:rsidRPr="00576A19">
        <w:rPr>
          <w:rFonts w:ascii="Helvetica Neue"/>
          <w:b/>
          <w:sz w:val="24"/>
          <w:szCs w:val="24"/>
          <w:lang w:val="en-US"/>
        </w:rPr>
        <w:t>Maldron</w:t>
      </w:r>
      <w:proofErr w:type="spellEnd"/>
      <w:r w:rsidRPr="00576A19">
        <w:rPr>
          <w:rFonts w:ascii="Helvetica Neue"/>
          <w:b/>
          <w:sz w:val="24"/>
          <w:szCs w:val="24"/>
          <w:lang w:val="en-US"/>
        </w:rPr>
        <w:t xml:space="preserve"> Hotel, </w:t>
      </w:r>
      <w:proofErr w:type="spellStart"/>
      <w:r w:rsidRPr="00576A19">
        <w:rPr>
          <w:rFonts w:ascii="Helvetica Neue"/>
          <w:b/>
          <w:sz w:val="24"/>
          <w:szCs w:val="24"/>
          <w:lang w:val="en-US"/>
        </w:rPr>
        <w:t>Citywest</w:t>
      </w:r>
      <w:proofErr w:type="spellEnd"/>
      <w:r w:rsidRPr="00576A19">
        <w:rPr>
          <w:rFonts w:ascii="Helvetica Neue"/>
          <w:b/>
          <w:sz w:val="24"/>
          <w:szCs w:val="24"/>
          <w:lang w:val="en-US"/>
        </w:rPr>
        <w:t>, Dublin Saturday 15 &amp; Sunday 16</w:t>
      </w:r>
      <w:r w:rsidRPr="00576A19">
        <w:rPr>
          <w:rFonts w:ascii="Helvetica Neue"/>
          <w:b/>
          <w:sz w:val="24"/>
          <w:szCs w:val="24"/>
          <w:vertAlign w:val="superscript"/>
          <w:lang w:val="en-US"/>
        </w:rPr>
        <w:t>th</w:t>
      </w:r>
      <w:r w:rsidRPr="00576A19">
        <w:rPr>
          <w:rFonts w:ascii="Helvetica Neue"/>
          <w:b/>
          <w:sz w:val="24"/>
          <w:szCs w:val="24"/>
          <w:lang w:val="en-US"/>
        </w:rPr>
        <w:t xml:space="preserve"> February 2014</w:t>
      </w:r>
    </w:p>
    <w:p w:rsidR="00457595" w:rsidRDefault="00457595" w:rsidP="00813FDD">
      <w:pPr>
        <w:pStyle w:val="Default"/>
        <w:rPr>
          <w:rFonts w:ascii="Helvetica Neue"/>
          <w:sz w:val="24"/>
          <w:szCs w:val="24"/>
          <w:lang w:val="en-US"/>
        </w:rPr>
      </w:pPr>
      <w:r>
        <w:rPr>
          <w:rFonts w:ascii="Helvetica Neue"/>
          <w:sz w:val="24"/>
          <w:szCs w:val="24"/>
          <w:lang w:val="en-US"/>
        </w:rPr>
        <w:t xml:space="preserve">Course fee: </w:t>
      </w:r>
      <w:r>
        <w:rPr>
          <w:rFonts w:ascii="Helvetica Neue"/>
          <w:sz w:val="24"/>
          <w:szCs w:val="24"/>
          <w:lang w:val="en-US"/>
        </w:rPr>
        <w:t>€</w:t>
      </w:r>
      <w:r>
        <w:rPr>
          <w:rFonts w:ascii="Helvetica Neue"/>
          <w:sz w:val="24"/>
          <w:szCs w:val="24"/>
          <w:lang w:val="en-US"/>
        </w:rPr>
        <w:t>250</w:t>
      </w:r>
    </w:p>
    <w:p w:rsidR="00576A19" w:rsidRDefault="00576A19" w:rsidP="00813FDD">
      <w:pPr>
        <w:pStyle w:val="Default"/>
        <w:rPr>
          <w:rFonts w:ascii="Helvetica Neue"/>
          <w:sz w:val="24"/>
          <w:szCs w:val="24"/>
          <w:lang w:val="en-US"/>
        </w:rPr>
      </w:pPr>
      <w:r>
        <w:rPr>
          <w:rFonts w:ascii="Helvetica Neue"/>
          <w:sz w:val="24"/>
          <w:szCs w:val="24"/>
          <w:lang w:val="en-US"/>
        </w:rPr>
        <w:t xml:space="preserve">Registration 9.30 </w:t>
      </w:r>
      <w:proofErr w:type="gramStart"/>
      <w:r>
        <w:rPr>
          <w:rFonts w:ascii="Helvetica Neue"/>
          <w:sz w:val="24"/>
          <w:szCs w:val="24"/>
          <w:lang w:val="en-US"/>
        </w:rPr>
        <w:t>am</w:t>
      </w:r>
      <w:proofErr w:type="gramEnd"/>
      <w:r>
        <w:rPr>
          <w:rFonts w:ascii="Helvetica Neue"/>
          <w:sz w:val="24"/>
          <w:szCs w:val="24"/>
          <w:lang w:val="en-US"/>
        </w:rPr>
        <w:t xml:space="preserve"> Sat. 15</w:t>
      </w:r>
      <w:r w:rsidRPr="00576A19">
        <w:rPr>
          <w:rFonts w:ascii="Helvetica Neue"/>
          <w:sz w:val="24"/>
          <w:szCs w:val="24"/>
          <w:vertAlign w:val="superscript"/>
          <w:lang w:val="en-US"/>
        </w:rPr>
        <w:t>th</w:t>
      </w:r>
      <w:r>
        <w:rPr>
          <w:rFonts w:ascii="Helvetica Neue"/>
          <w:sz w:val="24"/>
          <w:szCs w:val="24"/>
          <w:lang w:val="en-US"/>
        </w:rPr>
        <w:t>.  Course runs from 10 am to 5 pm both days.  Tea/Coffee and lunch included.</w:t>
      </w:r>
    </w:p>
    <w:p w:rsidR="00104A21" w:rsidRDefault="00104A21" w:rsidP="00813FDD">
      <w:pPr>
        <w:pStyle w:val="Default"/>
        <w:rPr>
          <w:rFonts w:ascii="Helvetica Neue"/>
          <w:sz w:val="24"/>
          <w:szCs w:val="24"/>
          <w:lang w:val="en-US"/>
        </w:rPr>
      </w:pPr>
    </w:p>
    <w:p w:rsidR="00104A21" w:rsidRPr="00104A21" w:rsidRDefault="00104A21" w:rsidP="00104A21">
      <w:pPr>
        <w:numPr>
          <w:ilvl w:val="0"/>
          <w:numId w:val="1"/>
        </w:numPr>
        <w:spacing w:before="100" w:beforeAutospacing="1" w:after="100" w:afterAutospacing="1" w:line="240" w:lineRule="auto"/>
        <w:rPr>
          <w:rFonts w:ascii="Times New Roman" w:eastAsia="Times New Roman" w:hAnsi="Times New Roman"/>
          <w:sz w:val="22"/>
          <w:szCs w:val="22"/>
          <w:lang w:eastAsia="en-GB"/>
        </w:rPr>
      </w:pPr>
      <w:r w:rsidRPr="00104A21">
        <w:rPr>
          <w:rFonts w:ascii="Times New Roman" w:eastAsia="Times New Roman" w:hAnsi="Times New Roman"/>
          <w:b/>
          <w:bCs/>
          <w:sz w:val="22"/>
          <w:szCs w:val="22"/>
          <w:lang w:eastAsia="en-GB"/>
        </w:rPr>
        <w:t>Are you confident discussing sexual issues with your clients?</w:t>
      </w:r>
    </w:p>
    <w:p w:rsidR="00104A21" w:rsidRPr="00104A21" w:rsidRDefault="00104A21" w:rsidP="00104A21">
      <w:pPr>
        <w:numPr>
          <w:ilvl w:val="0"/>
          <w:numId w:val="1"/>
        </w:numPr>
        <w:spacing w:before="100" w:beforeAutospacing="1" w:after="100" w:afterAutospacing="1" w:line="240" w:lineRule="auto"/>
        <w:rPr>
          <w:rFonts w:ascii="Times New Roman" w:eastAsia="Times New Roman" w:hAnsi="Times New Roman"/>
          <w:sz w:val="22"/>
          <w:szCs w:val="22"/>
          <w:lang w:eastAsia="en-GB"/>
        </w:rPr>
      </w:pPr>
      <w:r w:rsidRPr="00104A21">
        <w:rPr>
          <w:rFonts w:ascii="Times New Roman" w:eastAsia="Times New Roman" w:hAnsi="Times New Roman"/>
          <w:b/>
          <w:bCs/>
          <w:sz w:val="22"/>
          <w:szCs w:val="22"/>
          <w:lang w:eastAsia="en-GB"/>
        </w:rPr>
        <w:t>How knowledgeable are you about Sexual and Gender Diversity sexual practices?</w:t>
      </w:r>
    </w:p>
    <w:p w:rsidR="00104A21" w:rsidRPr="00104A21" w:rsidRDefault="00104A21" w:rsidP="00104A21">
      <w:pPr>
        <w:numPr>
          <w:ilvl w:val="0"/>
          <w:numId w:val="1"/>
        </w:numPr>
        <w:spacing w:before="100" w:beforeAutospacing="1" w:after="100" w:afterAutospacing="1" w:line="240" w:lineRule="auto"/>
        <w:rPr>
          <w:rFonts w:ascii="Times New Roman" w:eastAsia="Times New Roman" w:hAnsi="Times New Roman"/>
          <w:sz w:val="22"/>
          <w:szCs w:val="22"/>
          <w:lang w:eastAsia="en-GB"/>
        </w:rPr>
      </w:pPr>
      <w:r w:rsidRPr="00104A21">
        <w:rPr>
          <w:rFonts w:ascii="Times New Roman" w:eastAsia="Times New Roman" w:hAnsi="Times New Roman"/>
          <w:b/>
          <w:bCs/>
          <w:sz w:val="22"/>
          <w:szCs w:val="22"/>
          <w:lang w:eastAsia="en-GB"/>
        </w:rPr>
        <w:t>Are you familiar with some of the more contemporary psychosexual diagnoses and treatment approaches?</w:t>
      </w:r>
    </w:p>
    <w:p w:rsidR="00104A21" w:rsidRPr="00104A21" w:rsidRDefault="00104A21" w:rsidP="00104A21">
      <w:pPr>
        <w:spacing w:after="0" w:line="240" w:lineRule="auto"/>
        <w:jc w:val="both"/>
        <w:rPr>
          <w:rFonts w:ascii="Times New Roman" w:eastAsia="Times New Roman" w:hAnsi="Times New Roman"/>
          <w:lang w:eastAsia="en-GB"/>
        </w:rPr>
      </w:pPr>
      <w:r w:rsidRPr="00104A21">
        <w:rPr>
          <w:rFonts w:ascii="Times New Roman" w:eastAsia="Times New Roman" w:hAnsi="Times New Roman"/>
          <w:lang w:eastAsia="en-GB"/>
        </w:rPr>
        <w:t>Unless one does a specialist psychosexual therapy training, one is probably ill prepared for understanding much about sexuality issues. Specifically we're talking about sexual functioning and the psychological implications associated with sexual performance problems.</w:t>
      </w:r>
    </w:p>
    <w:p w:rsidR="00813FDD" w:rsidRDefault="00813FDD" w:rsidP="00813FDD">
      <w:pPr>
        <w:pStyle w:val="Default"/>
        <w:rPr>
          <w:rFonts w:ascii="Helvetica Neue" w:eastAsia="Helvetica Neue" w:hAnsi="Helvetica Neue" w:cs="Helvetica Neue"/>
          <w:sz w:val="24"/>
          <w:szCs w:val="24"/>
          <w:lang w:val="en-US"/>
        </w:rPr>
      </w:pPr>
    </w:p>
    <w:p w:rsidR="00813FDD" w:rsidRDefault="00813FDD" w:rsidP="00576A19">
      <w:pPr>
        <w:pStyle w:val="Default"/>
        <w:jc w:val="both"/>
        <w:rPr>
          <w:rFonts w:ascii="Helvetica Neue" w:eastAsia="Helvetica Neue" w:hAnsi="Helvetica Neue" w:cs="Helvetica Neue"/>
          <w:sz w:val="24"/>
          <w:szCs w:val="24"/>
          <w:lang w:val="en-US"/>
        </w:rPr>
      </w:pPr>
      <w:r>
        <w:rPr>
          <w:rFonts w:ascii="Helvetica Neue"/>
          <w:sz w:val="24"/>
          <w:szCs w:val="24"/>
          <w:lang w:val="en-US"/>
        </w:rPr>
        <w:t xml:space="preserve">Sex, sexuality, sexual practices and </w:t>
      </w:r>
      <w:proofErr w:type="spellStart"/>
      <w:r>
        <w:rPr>
          <w:rFonts w:ascii="Helvetica Neue"/>
          <w:sz w:val="24"/>
          <w:szCs w:val="24"/>
          <w:lang w:val="en-US"/>
        </w:rPr>
        <w:t>behaviour</w:t>
      </w:r>
      <w:proofErr w:type="spellEnd"/>
      <w:r>
        <w:rPr>
          <w:rFonts w:ascii="Helvetica Neue"/>
          <w:sz w:val="24"/>
          <w:szCs w:val="24"/>
          <w:lang w:val="en-US"/>
        </w:rPr>
        <w:t xml:space="preserve"> are one of the core human issues experienced by many clients and subjects they often wish to bring to therapy.  However</w:t>
      </w:r>
      <w:bookmarkStart w:id="0" w:name="_GoBack"/>
      <w:bookmarkEnd w:id="0"/>
      <w:r w:rsidR="00361944">
        <w:rPr>
          <w:rFonts w:ascii="Helvetica Neue"/>
          <w:sz w:val="24"/>
          <w:szCs w:val="24"/>
          <w:lang w:val="en-US"/>
        </w:rPr>
        <w:t>, unless</w:t>
      </w:r>
      <w:r>
        <w:rPr>
          <w:rFonts w:ascii="Helvetica Neue"/>
          <w:sz w:val="24"/>
          <w:szCs w:val="24"/>
          <w:lang w:val="en-US"/>
        </w:rPr>
        <w:t xml:space="preserve"> one does a specialist sex therapy training, one is probably ill prepared for understanding much about sexuality issues. It</w:t>
      </w:r>
      <w:r>
        <w:rPr>
          <w:rFonts w:hAnsi="Helvetica Neue"/>
          <w:sz w:val="24"/>
          <w:szCs w:val="24"/>
          <w:lang w:val="en-US"/>
        </w:rPr>
        <w:t>’</w:t>
      </w:r>
      <w:r>
        <w:rPr>
          <w:rFonts w:ascii="Helvetica Neue"/>
          <w:sz w:val="24"/>
          <w:szCs w:val="24"/>
          <w:lang w:val="en-US"/>
        </w:rPr>
        <w:t xml:space="preserve">s a strange conundrum of therapy training.  Even if one did do a separate and specialist psychosexual training, probably very little was mentioned about diversity in sexualities and alternative sexual practices and lifestyles (i.e. anal sex, BDSM, fetishes </w:t>
      </w:r>
      <w:proofErr w:type="spellStart"/>
      <w:r>
        <w:rPr>
          <w:rFonts w:ascii="Helvetica Neue"/>
          <w:sz w:val="24"/>
          <w:szCs w:val="24"/>
          <w:lang w:val="en-US"/>
        </w:rPr>
        <w:t>etc</w:t>
      </w:r>
      <w:proofErr w:type="spellEnd"/>
      <w:r>
        <w:rPr>
          <w:rFonts w:ascii="Helvetica Neue"/>
          <w:sz w:val="24"/>
          <w:szCs w:val="24"/>
          <w:lang w:val="en-US"/>
        </w:rPr>
        <w:t>).</w:t>
      </w:r>
    </w:p>
    <w:p w:rsidR="00813FDD" w:rsidRDefault="00813FDD" w:rsidP="00576A19">
      <w:pPr>
        <w:pStyle w:val="Default"/>
        <w:jc w:val="both"/>
        <w:rPr>
          <w:rFonts w:ascii="Helvetica Neue" w:eastAsia="Helvetica Neue" w:hAnsi="Helvetica Neue" w:cs="Helvetica Neue"/>
          <w:sz w:val="24"/>
          <w:szCs w:val="24"/>
          <w:lang w:val="en-US"/>
        </w:rPr>
      </w:pPr>
    </w:p>
    <w:p w:rsidR="00813FDD" w:rsidRDefault="00813FDD" w:rsidP="00576A19">
      <w:pPr>
        <w:pStyle w:val="Default"/>
        <w:jc w:val="both"/>
        <w:rPr>
          <w:rFonts w:ascii="Helvetica Neue" w:eastAsia="Helvetica Neue" w:hAnsi="Helvetica Neue" w:cs="Helvetica Neue"/>
          <w:sz w:val="24"/>
          <w:szCs w:val="24"/>
          <w:lang w:val="en-US"/>
        </w:rPr>
      </w:pPr>
      <w:r>
        <w:rPr>
          <w:rFonts w:ascii="Helvetica Neue"/>
          <w:sz w:val="24"/>
          <w:szCs w:val="24"/>
          <w:lang w:val="en-US"/>
        </w:rPr>
        <w:t>This two day workshop which will be invaluable for therapists of all genders and sexual preferences and therapeutic modalities, will an provide an introduction to some of the key issues in working therapeutically with lesbian, gay, bisexual and transgender clients with psychosexual concerns, as well as clients involved in Kink/BDSM practices.</w:t>
      </w:r>
    </w:p>
    <w:p w:rsidR="00813FDD" w:rsidRDefault="00813FDD" w:rsidP="00576A19">
      <w:pPr>
        <w:pStyle w:val="Default"/>
        <w:jc w:val="both"/>
        <w:rPr>
          <w:rFonts w:ascii="Helvetica Neue" w:eastAsia="Helvetica Neue" w:hAnsi="Helvetica Neue" w:cs="Helvetica Neue"/>
          <w:sz w:val="24"/>
          <w:szCs w:val="24"/>
          <w:lang w:val="en-US"/>
        </w:rPr>
      </w:pPr>
    </w:p>
    <w:p w:rsidR="00813FDD" w:rsidRDefault="00813FDD" w:rsidP="00576A19">
      <w:pPr>
        <w:pStyle w:val="Default"/>
        <w:jc w:val="both"/>
        <w:rPr>
          <w:rFonts w:ascii="Helvetica Neue"/>
          <w:sz w:val="24"/>
          <w:szCs w:val="24"/>
          <w:lang w:val="en-US"/>
        </w:rPr>
      </w:pPr>
      <w:r>
        <w:rPr>
          <w:rFonts w:ascii="Helvetica Neue"/>
          <w:sz w:val="24"/>
          <w:szCs w:val="24"/>
          <w:lang w:val="en-US"/>
        </w:rPr>
        <w:t xml:space="preserve">The workshop will cover current models of sexual response, the classification of sexual difficulties and a brief review of the literature and then explore some of the implicit assumptions in these </w:t>
      </w:r>
      <w:proofErr w:type="spellStart"/>
      <w:r>
        <w:rPr>
          <w:rFonts w:ascii="Helvetica Neue"/>
          <w:sz w:val="24"/>
          <w:szCs w:val="24"/>
          <w:lang w:val="en-US"/>
        </w:rPr>
        <w:t>heteronormative</w:t>
      </w:r>
      <w:proofErr w:type="spellEnd"/>
      <w:r>
        <w:rPr>
          <w:rFonts w:ascii="Helvetica Neue"/>
          <w:sz w:val="24"/>
          <w:szCs w:val="24"/>
          <w:lang w:val="en-US"/>
        </w:rPr>
        <w:t xml:space="preserve"> models. </w:t>
      </w:r>
    </w:p>
    <w:p w:rsidR="005007A0" w:rsidRDefault="005007A0" w:rsidP="00576A19">
      <w:pPr>
        <w:pStyle w:val="Default"/>
        <w:jc w:val="both"/>
        <w:rPr>
          <w:rFonts w:ascii="Helvetica Neue"/>
          <w:sz w:val="24"/>
          <w:szCs w:val="24"/>
          <w:lang w:val="en-US"/>
        </w:rPr>
      </w:pPr>
    </w:p>
    <w:p w:rsidR="005007A0" w:rsidRDefault="005007A0" w:rsidP="00576A19">
      <w:pPr>
        <w:pStyle w:val="Default"/>
        <w:jc w:val="both"/>
        <w:rPr>
          <w:rFonts w:ascii="Helvetica Neue" w:eastAsia="Helvetica Neue" w:hAnsi="Helvetica Neue" w:cs="Helvetica Neue"/>
          <w:b/>
          <w:bCs/>
          <w:sz w:val="24"/>
          <w:szCs w:val="24"/>
          <w:lang w:val="en-US"/>
        </w:rPr>
      </w:pPr>
      <w:r>
        <w:rPr>
          <w:rFonts w:ascii="Helvetica Neue"/>
          <w:b/>
          <w:bCs/>
          <w:sz w:val="24"/>
          <w:szCs w:val="24"/>
          <w:lang w:val="en-US"/>
        </w:rPr>
        <w:t>Indicative Content</w:t>
      </w:r>
    </w:p>
    <w:p w:rsidR="005007A0" w:rsidRDefault="005007A0" w:rsidP="00576A19">
      <w:pPr>
        <w:pStyle w:val="Default"/>
        <w:jc w:val="both"/>
        <w:rPr>
          <w:rFonts w:ascii="Helvetica Neue" w:eastAsia="Helvetica Neue" w:hAnsi="Helvetica Neue" w:cs="Helvetica Neue"/>
          <w:b/>
          <w:bCs/>
          <w:sz w:val="24"/>
          <w:szCs w:val="24"/>
          <w:lang w:val="en-US"/>
        </w:rPr>
      </w:pPr>
      <w:r>
        <w:rPr>
          <w:rFonts w:ascii="Helvetica Neue"/>
          <w:b/>
          <w:bCs/>
          <w:sz w:val="24"/>
          <w:szCs w:val="24"/>
          <w:lang w:val="en-US"/>
        </w:rPr>
        <w:t>Saturday 15 February 2014</w:t>
      </w:r>
      <w:r w:rsidR="006B68A6">
        <w:rPr>
          <w:rFonts w:ascii="Helvetica Neue"/>
          <w:b/>
          <w:bCs/>
          <w:sz w:val="24"/>
          <w:szCs w:val="24"/>
          <w:lang w:val="en-US"/>
        </w:rPr>
        <w:t xml:space="preserve"> Registration 9.30 am.</w:t>
      </w:r>
    </w:p>
    <w:p w:rsidR="005007A0" w:rsidRDefault="005007A0" w:rsidP="00576A19">
      <w:pPr>
        <w:pStyle w:val="Default"/>
        <w:jc w:val="both"/>
        <w:rPr>
          <w:rFonts w:ascii="Helvetica Neue" w:eastAsia="Helvetica Neue" w:hAnsi="Helvetica Neue" w:cs="Helvetica Neue"/>
          <w:sz w:val="24"/>
          <w:szCs w:val="24"/>
          <w:lang w:val="en-US"/>
        </w:rPr>
      </w:pPr>
      <w:r>
        <w:rPr>
          <w:rFonts w:ascii="Helvetica Neue"/>
          <w:sz w:val="24"/>
          <w:szCs w:val="24"/>
          <w:lang w:val="en-US"/>
        </w:rPr>
        <w:t>Speaking Explicitly about Sex</w:t>
      </w:r>
    </w:p>
    <w:p w:rsidR="005007A0" w:rsidRDefault="005007A0" w:rsidP="00576A19">
      <w:pPr>
        <w:pStyle w:val="Default"/>
        <w:jc w:val="both"/>
        <w:rPr>
          <w:rFonts w:ascii="Helvetica Neue" w:eastAsia="Helvetica Neue" w:hAnsi="Helvetica Neue" w:cs="Helvetica Neue"/>
          <w:sz w:val="24"/>
          <w:szCs w:val="24"/>
          <w:lang w:val="en-US"/>
        </w:rPr>
      </w:pPr>
      <w:proofErr w:type="gramStart"/>
      <w:r>
        <w:rPr>
          <w:rFonts w:ascii="Helvetica Neue"/>
          <w:sz w:val="24"/>
          <w:szCs w:val="24"/>
          <w:lang w:val="en-US"/>
        </w:rPr>
        <w:t>Male and Female Sexual Anatomy (including the rectum and gender realignment surgical options).</w:t>
      </w:r>
      <w:proofErr w:type="gramEnd"/>
    </w:p>
    <w:p w:rsidR="005007A0" w:rsidRDefault="005007A0" w:rsidP="00576A19">
      <w:pPr>
        <w:pStyle w:val="Default"/>
        <w:jc w:val="both"/>
        <w:rPr>
          <w:rFonts w:ascii="Helvetica Neue" w:eastAsia="Helvetica Neue" w:hAnsi="Helvetica Neue" w:cs="Helvetica Neue"/>
          <w:sz w:val="24"/>
          <w:szCs w:val="24"/>
          <w:lang w:val="en-US"/>
        </w:rPr>
      </w:pPr>
      <w:r>
        <w:rPr>
          <w:rFonts w:ascii="Helvetica Neue"/>
          <w:sz w:val="24"/>
          <w:szCs w:val="24"/>
          <w:lang w:val="en-US"/>
        </w:rPr>
        <w:t>Neurochemistry of Sex</w:t>
      </w:r>
    </w:p>
    <w:p w:rsidR="005007A0" w:rsidRDefault="005007A0" w:rsidP="00576A19">
      <w:pPr>
        <w:pStyle w:val="Default"/>
        <w:jc w:val="both"/>
        <w:rPr>
          <w:rFonts w:ascii="Helvetica Neue" w:eastAsia="Helvetica Neue" w:hAnsi="Helvetica Neue" w:cs="Helvetica Neue"/>
          <w:sz w:val="24"/>
          <w:szCs w:val="24"/>
          <w:lang w:val="en-US"/>
        </w:rPr>
      </w:pPr>
      <w:r>
        <w:rPr>
          <w:rFonts w:ascii="Helvetica Neue"/>
          <w:sz w:val="24"/>
          <w:szCs w:val="24"/>
          <w:lang w:val="en-US"/>
        </w:rPr>
        <w:t xml:space="preserve">Critiquing the </w:t>
      </w:r>
      <w:proofErr w:type="spellStart"/>
      <w:r>
        <w:rPr>
          <w:rFonts w:ascii="Helvetica Neue"/>
          <w:sz w:val="24"/>
          <w:szCs w:val="24"/>
          <w:lang w:val="en-US"/>
        </w:rPr>
        <w:t>heteronormative</w:t>
      </w:r>
      <w:proofErr w:type="spellEnd"/>
      <w:r>
        <w:rPr>
          <w:rFonts w:ascii="Helvetica Neue"/>
          <w:sz w:val="24"/>
          <w:szCs w:val="24"/>
          <w:lang w:val="en-US"/>
        </w:rPr>
        <w:t xml:space="preserve"> DSM classifications </w:t>
      </w:r>
    </w:p>
    <w:p w:rsidR="005007A0" w:rsidRDefault="005007A0" w:rsidP="00576A19">
      <w:pPr>
        <w:pStyle w:val="Default"/>
        <w:jc w:val="both"/>
        <w:rPr>
          <w:rFonts w:ascii="Helvetica Neue" w:eastAsia="Helvetica Neue" w:hAnsi="Helvetica Neue" w:cs="Helvetica Neue"/>
          <w:sz w:val="24"/>
          <w:szCs w:val="24"/>
          <w:lang w:val="en-US"/>
        </w:rPr>
      </w:pPr>
      <w:r>
        <w:rPr>
          <w:rFonts w:ascii="Helvetica Neue"/>
          <w:sz w:val="24"/>
          <w:szCs w:val="24"/>
          <w:lang w:val="en-US"/>
        </w:rPr>
        <w:t>Understanding the impact of the social context on GSD sexualities</w:t>
      </w:r>
    </w:p>
    <w:p w:rsidR="005007A0" w:rsidRDefault="005007A0" w:rsidP="00576A19">
      <w:pPr>
        <w:pStyle w:val="Default"/>
        <w:jc w:val="both"/>
        <w:rPr>
          <w:rFonts w:ascii="Helvetica Neue" w:eastAsia="Helvetica Neue" w:hAnsi="Helvetica Neue" w:cs="Helvetica Neue"/>
          <w:sz w:val="24"/>
          <w:szCs w:val="24"/>
          <w:lang w:val="en-US"/>
        </w:rPr>
      </w:pPr>
      <w:r>
        <w:rPr>
          <w:rFonts w:ascii="Helvetica Neue"/>
          <w:sz w:val="24"/>
          <w:szCs w:val="24"/>
          <w:lang w:val="en-US"/>
        </w:rPr>
        <w:t xml:space="preserve">Videos and </w:t>
      </w:r>
      <w:proofErr w:type="spellStart"/>
      <w:r>
        <w:rPr>
          <w:rFonts w:ascii="Helvetica Neue"/>
          <w:sz w:val="24"/>
          <w:szCs w:val="24"/>
          <w:lang w:val="en-US"/>
        </w:rPr>
        <w:t>self reflexivity</w:t>
      </w:r>
      <w:proofErr w:type="spellEnd"/>
      <w:r>
        <w:rPr>
          <w:rFonts w:ascii="Helvetica Neue"/>
          <w:sz w:val="24"/>
          <w:szCs w:val="24"/>
          <w:lang w:val="en-US"/>
        </w:rPr>
        <w:t xml:space="preserve"> on various sexual practices</w:t>
      </w:r>
    </w:p>
    <w:p w:rsidR="005007A0" w:rsidRDefault="005007A0" w:rsidP="00576A19">
      <w:pPr>
        <w:pStyle w:val="Default"/>
        <w:jc w:val="both"/>
        <w:rPr>
          <w:rFonts w:ascii="Helvetica Neue" w:eastAsia="Helvetica Neue" w:hAnsi="Helvetica Neue" w:cs="Helvetica Neue"/>
          <w:sz w:val="24"/>
          <w:szCs w:val="24"/>
          <w:lang w:val="en-US"/>
        </w:rPr>
      </w:pPr>
      <w:r>
        <w:rPr>
          <w:rFonts w:ascii="Helvetica Neue"/>
          <w:sz w:val="24"/>
          <w:szCs w:val="24"/>
          <w:lang w:val="en-US"/>
        </w:rPr>
        <w:t>Sexual and Cultural Genograms</w:t>
      </w:r>
    </w:p>
    <w:p w:rsidR="005007A0" w:rsidRDefault="005007A0" w:rsidP="00576A19">
      <w:pPr>
        <w:pStyle w:val="Default"/>
        <w:jc w:val="both"/>
        <w:rPr>
          <w:rFonts w:ascii="Helvetica Neue" w:eastAsia="Helvetica Neue" w:hAnsi="Helvetica Neue" w:cs="Helvetica Neue"/>
          <w:sz w:val="24"/>
          <w:szCs w:val="24"/>
          <w:lang w:val="en-US"/>
        </w:rPr>
      </w:pPr>
    </w:p>
    <w:p w:rsidR="005007A0" w:rsidRDefault="005007A0" w:rsidP="00576A19">
      <w:pPr>
        <w:pStyle w:val="Default"/>
        <w:jc w:val="both"/>
        <w:rPr>
          <w:rFonts w:ascii="Helvetica Neue" w:eastAsia="Helvetica Neue" w:hAnsi="Helvetica Neue" w:cs="Helvetica Neue"/>
          <w:b/>
          <w:bCs/>
          <w:sz w:val="24"/>
          <w:szCs w:val="24"/>
          <w:lang w:val="en-US"/>
        </w:rPr>
      </w:pPr>
      <w:r>
        <w:rPr>
          <w:rFonts w:ascii="Helvetica Neue"/>
          <w:b/>
          <w:bCs/>
          <w:sz w:val="24"/>
          <w:szCs w:val="24"/>
          <w:lang w:val="en-US"/>
        </w:rPr>
        <w:t>Sunday 16 February 2014</w:t>
      </w:r>
    </w:p>
    <w:p w:rsidR="005007A0" w:rsidRDefault="005007A0" w:rsidP="00576A19">
      <w:pPr>
        <w:pStyle w:val="Default"/>
        <w:jc w:val="both"/>
        <w:rPr>
          <w:rFonts w:ascii="Helvetica Neue" w:eastAsia="Helvetica Neue" w:hAnsi="Helvetica Neue" w:cs="Helvetica Neue"/>
          <w:sz w:val="24"/>
          <w:szCs w:val="24"/>
          <w:lang w:val="en-US"/>
        </w:rPr>
      </w:pPr>
      <w:r>
        <w:rPr>
          <w:rFonts w:ascii="Helvetica Neue"/>
          <w:sz w:val="24"/>
          <w:szCs w:val="24"/>
          <w:lang w:val="en-US"/>
        </w:rPr>
        <w:t>Undertaking culturally sensitive Psychosexual Assessment</w:t>
      </w:r>
    </w:p>
    <w:p w:rsidR="005007A0" w:rsidRDefault="005007A0" w:rsidP="00576A19">
      <w:pPr>
        <w:pStyle w:val="Default"/>
        <w:jc w:val="both"/>
        <w:rPr>
          <w:rFonts w:ascii="Helvetica Neue" w:eastAsia="Helvetica Neue" w:hAnsi="Helvetica Neue" w:cs="Helvetica Neue"/>
          <w:sz w:val="24"/>
          <w:szCs w:val="24"/>
          <w:lang w:val="en-US"/>
        </w:rPr>
      </w:pPr>
      <w:r>
        <w:rPr>
          <w:rFonts w:ascii="Helvetica Neue"/>
          <w:sz w:val="24"/>
          <w:szCs w:val="24"/>
          <w:lang w:val="en-US"/>
        </w:rPr>
        <w:t>Working with individuals and couples</w:t>
      </w:r>
    </w:p>
    <w:p w:rsidR="005007A0" w:rsidRDefault="005007A0" w:rsidP="00576A19">
      <w:pPr>
        <w:pStyle w:val="Default"/>
        <w:jc w:val="both"/>
        <w:rPr>
          <w:rFonts w:ascii="Helvetica Neue" w:eastAsia="Helvetica Neue" w:hAnsi="Helvetica Neue" w:cs="Helvetica Neue"/>
          <w:sz w:val="24"/>
          <w:szCs w:val="24"/>
          <w:lang w:val="en-US"/>
        </w:rPr>
      </w:pPr>
      <w:proofErr w:type="spellStart"/>
      <w:r>
        <w:rPr>
          <w:rFonts w:ascii="Helvetica Neue"/>
          <w:sz w:val="24"/>
          <w:szCs w:val="24"/>
          <w:lang w:val="en-US"/>
        </w:rPr>
        <w:t>Hypothesising</w:t>
      </w:r>
      <w:proofErr w:type="spellEnd"/>
      <w:r>
        <w:rPr>
          <w:rFonts w:ascii="Helvetica Neue"/>
          <w:sz w:val="24"/>
          <w:szCs w:val="24"/>
          <w:lang w:val="en-US"/>
        </w:rPr>
        <w:t xml:space="preserve"> and planning interventions</w:t>
      </w:r>
    </w:p>
    <w:p w:rsidR="005007A0" w:rsidRDefault="005007A0" w:rsidP="00576A19">
      <w:pPr>
        <w:pStyle w:val="Default"/>
        <w:jc w:val="both"/>
        <w:rPr>
          <w:rFonts w:ascii="Helvetica Neue" w:eastAsia="Helvetica Neue" w:hAnsi="Helvetica Neue" w:cs="Helvetica Neue"/>
          <w:sz w:val="24"/>
          <w:szCs w:val="24"/>
          <w:lang w:val="en-US"/>
        </w:rPr>
      </w:pPr>
      <w:r>
        <w:rPr>
          <w:rFonts w:ascii="Helvetica Neue"/>
          <w:sz w:val="24"/>
          <w:szCs w:val="24"/>
          <w:lang w:val="en-US"/>
        </w:rPr>
        <w:t>Making interventions and developing graded responses to sexual difficulties</w:t>
      </w:r>
    </w:p>
    <w:p w:rsidR="005007A0" w:rsidRDefault="005007A0" w:rsidP="00576A19">
      <w:pPr>
        <w:pStyle w:val="Default"/>
        <w:jc w:val="both"/>
        <w:rPr>
          <w:rFonts w:ascii="Helvetica Neue" w:eastAsia="Helvetica Neue" w:hAnsi="Helvetica Neue" w:cs="Helvetica Neue"/>
          <w:sz w:val="24"/>
          <w:szCs w:val="24"/>
          <w:lang w:val="en-US"/>
        </w:rPr>
      </w:pPr>
      <w:r>
        <w:rPr>
          <w:rFonts w:ascii="Helvetica Neue"/>
          <w:sz w:val="24"/>
          <w:szCs w:val="24"/>
          <w:lang w:val="en-US"/>
        </w:rPr>
        <w:lastRenderedPageBreak/>
        <w:t xml:space="preserve">David </w:t>
      </w:r>
      <w:proofErr w:type="spellStart"/>
      <w:r>
        <w:rPr>
          <w:rFonts w:ascii="Helvetica Neue"/>
          <w:sz w:val="24"/>
          <w:szCs w:val="24"/>
          <w:lang w:val="en-US"/>
        </w:rPr>
        <w:t>Schnarch</w:t>
      </w:r>
      <w:r>
        <w:rPr>
          <w:rFonts w:hAnsi="Helvetica Neue"/>
          <w:sz w:val="24"/>
          <w:szCs w:val="24"/>
          <w:lang w:val="en-US"/>
        </w:rPr>
        <w:t>’</w:t>
      </w:r>
      <w:r>
        <w:rPr>
          <w:rFonts w:ascii="Helvetica Neue"/>
          <w:sz w:val="24"/>
          <w:szCs w:val="24"/>
          <w:lang w:val="en-US"/>
        </w:rPr>
        <w:t>s</w:t>
      </w:r>
      <w:proofErr w:type="spellEnd"/>
      <w:r>
        <w:rPr>
          <w:rFonts w:ascii="Helvetica Neue"/>
          <w:sz w:val="24"/>
          <w:szCs w:val="24"/>
          <w:lang w:val="en-US"/>
        </w:rPr>
        <w:t xml:space="preserve"> Sexual Crucible approach</w:t>
      </w:r>
    </w:p>
    <w:p w:rsidR="005007A0" w:rsidRDefault="005007A0" w:rsidP="00576A19">
      <w:pPr>
        <w:pStyle w:val="Default"/>
        <w:jc w:val="both"/>
        <w:rPr>
          <w:rFonts w:ascii="Helvetica Neue" w:eastAsia="Helvetica Neue" w:hAnsi="Helvetica Neue" w:cs="Helvetica Neue"/>
          <w:sz w:val="24"/>
          <w:szCs w:val="24"/>
          <w:lang w:val="en-US"/>
        </w:rPr>
      </w:pPr>
      <w:r>
        <w:rPr>
          <w:rFonts w:ascii="Helvetica Neue"/>
          <w:sz w:val="24"/>
          <w:szCs w:val="24"/>
          <w:lang w:val="en-US"/>
        </w:rPr>
        <w:t>Applying theory to practice and developing confidence and skills</w:t>
      </w:r>
    </w:p>
    <w:p w:rsidR="005007A0" w:rsidRDefault="005007A0" w:rsidP="00576A19">
      <w:pPr>
        <w:pStyle w:val="Default"/>
        <w:jc w:val="both"/>
        <w:rPr>
          <w:rFonts w:ascii="Helvetica Neue" w:eastAsia="Helvetica Neue" w:hAnsi="Helvetica Neue" w:cs="Helvetica Neue"/>
          <w:sz w:val="24"/>
          <w:szCs w:val="24"/>
          <w:lang w:val="en-US"/>
        </w:rPr>
      </w:pPr>
      <w:r>
        <w:rPr>
          <w:rFonts w:ascii="Helvetica Neue"/>
          <w:sz w:val="24"/>
          <w:szCs w:val="24"/>
          <w:lang w:val="en-US"/>
        </w:rPr>
        <w:t>Integrating the course into your practice</w:t>
      </w:r>
    </w:p>
    <w:p w:rsidR="008E574B" w:rsidRDefault="008E574B" w:rsidP="00576A19">
      <w:pPr>
        <w:jc w:val="both"/>
        <w:rPr>
          <w:rFonts w:ascii="Helvetica Neue" w:eastAsia="Helvetica Neue" w:hAnsi="Helvetica Neue" w:cs="Helvetica Neue"/>
          <w:b/>
          <w:color w:val="000000"/>
          <w:bdr w:val="nil"/>
          <w:lang w:val="en-US" w:eastAsia="en-GB"/>
        </w:rPr>
      </w:pPr>
    </w:p>
    <w:p w:rsidR="00813FDD" w:rsidRDefault="00813FDD" w:rsidP="00576A19">
      <w:pPr>
        <w:pStyle w:val="Default"/>
        <w:jc w:val="both"/>
        <w:rPr>
          <w:rFonts w:ascii="Helvetica Neue" w:eastAsia="Helvetica Neue" w:hAnsi="Helvetica Neue" w:cs="Helvetica Neue"/>
          <w:b/>
          <w:bCs/>
          <w:sz w:val="24"/>
          <w:szCs w:val="24"/>
          <w:lang w:val="en-US"/>
        </w:rPr>
      </w:pPr>
      <w:r>
        <w:rPr>
          <w:rFonts w:ascii="Helvetica Neue"/>
          <w:b/>
          <w:bCs/>
          <w:sz w:val="24"/>
          <w:szCs w:val="24"/>
          <w:lang w:val="en-US"/>
        </w:rPr>
        <w:t>Trainers</w:t>
      </w:r>
    </w:p>
    <w:p w:rsidR="00813FDD" w:rsidRDefault="00813FDD" w:rsidP="00576A19">
      <w:pPr>
        <w:pStyle w:val="Default"/>
        <w:jc w:val="both"/>
        <w:rPr>
          <w:rFonts w:ascii="Helvetica Neue" w:eastAsia="Helvetica Neue" w:hAnsi="Helvetica Neue" w:cs="Helvetica Neue"/>
          <w:lang w:val="en-US"/>
        </w:rPr>
      </w:pPr>
      <w:r>
        <w:rPr>
          <w:rFonts w:ascii="Helvetica Neue"/>
          <w:b/>
          <w:bCs/>
          <w:lang w:val="en-US"/>
        </w:rPr>
        <w:t xml:space="preserve">Dominic Davies </w:t>
      </w:r>
      <w:r>
        <w:rPr>
          <w:rFonts w:ascii="Helvetica Neue"/>
          <w:b/>
          <w:bCs/>
          <w:sz w:val="20"/>
          <w:szCs w:val="20"/>
          <w:lang w:val="en-US"/>
        </w:rPr>
        <w:t xml:space="preserve">FBACP, MBCAP (Senior </w:t>
      </w:r>
      <w:proofErr w:type="spellStart"/>
      <w:r>
        <w:rPr>
          <w:rFonts w:ascii="Helvetica Neue"/>
          <w:b/>
          <w:bCs/>
          <w:sz w:val="20"/>
          <w:szCs w:val="20"/>
          <w:lang w:val="en-US"/>
        </w:rPr>
        <w:t>Accred</w:t>
      </w:r>
      <w:proofErr w:type="spellEnd"/>
      <w:r>
        <w:rPr>
          <w:rFonts w:ascii="Helvetica Neue"/>
          <w:b/>
          <w:bCs/>
          <w:sz w:val="20"/>
          <w:szCs w:val="20"/>
          <w:lang w:val="en-US"/>
        </w:rPr>
        <w:t xml:space="preserve">.) MNCP (Senior </w:t>
      </w:r>
      <w:proofErr w:type="spellStart"/>
      <w:r>
        <w:rPr>
          <w:rFonts w:ascii="Helvetica Neue"/>
          <w:b/>
          <w:bCs/>
          <w:sz w:val="20"/>
          <w:szCs w:val="20"/>
          <w:lang w:val="en-US"/>
        </w:rPr>
        <w:t>Accred</w:t>
      </w:r>
      <w:proofErr w:type="spellEnd"/>
      <w:r>
        <w:rPr>
          <w:rFonts w:ascii="Helvetica Neue"/>
          <w:b/>
          <w:bCs/>
          <w:sz w:val="20"/>
          <w:szCs w:val="20"/>
          <w:lang w:val="en-US"/>
        </w:rPr>
        <w:t xml:space="preserve">) </w:t>
      </w:r>
      <w:r>
        <w:rPr>
          <w:rFonts w:ascii="Helvetica Neue"/>
          <w:lang w:val="en-US"/>
        </w:rPr>
        <w:t>- is Founder and Director of Pink Therapy and has been working with sexual minority clients for over 30 years. He qualified in Person-</w:t>
      </w:r>
      <w:proofErr w:type="spellStart"/>
      <w:r>
        <w:rPr>
          <w:rFonts w:ascii="Helvetica Neue"/>
          <w:lang w:val="en-US"/>
        </w:rPr>
        <w:t>Centred</w:t>
      </w:r>
      <w:proofErr w:type="spellEnd"/>
      <w:r>
        <w:rPr>
          <w:rFonts w:ascii="Helvetica Neue"/>
          <w:lang w:val="en-US"/>
        </w:rPr>
        <w:t xml:space="preserve"> </w:t>
      </w:r>
      <w:proofErr w:type="spellStart"/>
      <w:r>
        <w:rPr>
          <w:rFonts w:ascii="Helvetica Neue"/>
          <w:lang w:val="en-US"/>
        </w:rPr>
        <w:t>Counselling</w:t>
      </w:r>
      <w:proofErr w:type="spellEnd"/>
      <w:r>
        <w:rPr>
          <w:rFonts w:ascii="Helvetica Neue"/>
          <w:lang w:val="en-US"/>
        </w:rPr>
        <w:t xml:space="preserve"> and Psychotherapy in 1988, although had 5 years psychodynamic supervision prior to that. He is co-editor (with Charles Neal) of three volumes of the Pink Therapy textbooks (Open University Press 1996, 2000), and co-author (with Tom Shakespeare and Kath Gillespie Sells) of The Sexual Politics of Disability (</w:t>
      </w:r>
      <w:proofErr w:type="spellStart"/>
      <w:r>
        <w:rPr>
          <w:rFonts w:ascii="Helvetica Neue"/>
          <w:lang w:val="en-US"/>
        </w:rPr>
        <w:t>Cassell</w:t>
      </w:r>
      <w:proofErr w:type="spellEnd"/>
      <w:r>
        <w:rPr>
          <w:rFonts w:ascii="Helvetica Neue"/>
          <w:lang w:val="en-US"/>
        </w:rPr>
        <w:t xml:space="preserve">, 1996). Dominic continues to write and publish on sexuality issues. </w:t>
      </w:r>
    </w:p>
    <w:p w:rsidR="00813FDD" w:rsidRDefault="00813FDD" w:rsidP="00576A19">
      <w:pPr>
        <w:pStyle w:val="Default"/>
        <w:jc w:val="both"/>
        <w:rPr>
          <w:rFonts w:ascii="Helvetica Neue" w:eastAsia="Helvetica Neue" w:hAnsi="Helvetica Neue" w:cs="Helvetica Neue"/>
          <w:lang w:val="en-US"/>
        </w:rPr>
      </w:pPr>
    </w:p>
    <w:p w:rsidR="00813FDD" w:rsidRDefault="00813FDD" w:rsidP="00576A19">
      <w:pPr>
        <w:pStyle w:val="Default"/>
        <w:jc w:val="both"/>
        <w:rPr>
          <w:rFonts w:ascii="Helvetica Neue" w:eastAsia="Helvetica Neue" w:hAnsi="Helvetica Neue" w:cs="Helvetica Neue"/>
          <w:lang w:val="en-US"/>
        </w:rPr>
      </w:pPr>
      <w:r>
        <w:rPr>
          <w:rFonts w:ascii="Helvetica Neue"/>
          <w:lang w:val="en-US"/>
        </w:rPr>
        <w:t xml:space="preserve">In 2007, Dominic was made a Fellow of the British Association for </w:t>
      </w:r>
      <w:proofErr w:type="spellStart"/>
      <w:r>
        <w:rPr>
          <w:rFonts w:ascii="Helvetica Neue"/>
          <w:lang w:val="en-US"/>
        </w:rPr>
        <w:t>Counselling</w:t>
      </w:r>
      <w:proofErr w:type="spellEnd"/>
      <w:r>
        <w:rPr>
          <w:rFonts w:ascii="Helvetica Neue"/>
          <w:lang w:val="en-US"/>
        </w:rPr>
        <w:t xml:space="preserve"> and Psychotherapy for his "distinguished contribution to the field."</w:t>
      </w:r>
      <w:r>
        <w:rPr>
          <w:rFonts w:ascii="Helvetica Neue" w:eastAsia="Helvetica Neue" w:hAnsi="Helvetica Neue" w:cs="Helvetica Neue"/>
          <w:lang w:val="en-US"/>
        </w:rPr>
        <w:t xml:space="preserve">  </w:t>
      </w:r>
      <w:r>
        <w:rPr>
          <w:rFonts w:ascii="Helvetica Neue"/>
          <w:lang w:val="en-US"/>
        </w:rPr>
        <w:t>Dominic has a wide experience of sexuality related work - psychosexual therapy, work with survivors of sexual abuse and sexual trauma and disabled people's sexuality.</w:t>
      </w:r>
    </w:p>
    <w:p w:rsidR="00813FDD" w:rsidRDefault="00813FDD" w:rsidP="00576A19">
      <w:pPr>
        <w:pStyle w:val="Default"/>
        <w:jc w:val="both"/>
        <w:rPr>
          <w:rFonts w:ascii="Helvetica Neue" w:eastAsia="Helvetica Neue" w:hAnsi="Helvetica Neue" w:cs="Helvetica Neue"/>
          <w:lang w:val="en-US"/>
        </w:rPr>
      </w:pPr>
    </w:p>
    <w:p w:rsidR="00813FDD" w:rsidRDefault="00813FDD" w:rsidP="00576A19">
      <w:pPr>
        <w:pStyle w:val="Default"/>
        <w:jc w:val="both"/>
        <w:rPr>
          <w:rFonts w:ascii="Helvetica Neue" w:eastAsia="Helvetica Neue" w:hAnsi="Helvetica Neue" w:cs="Helvetica Neue"/>
          <w:lang w:val="en-US"/>
        </w:rPr>
      </w:pPr>
      <w:r>
        <w:rPr>
          <w:rFonts w:ascii="Helvetica Neue"/>
          <w:b/>
          <w:bCs/>
          <w:lang w:val="en-US"/>
        </w:rPr>
        <w:t>Amanda Middleton</w:t>
      </w:r>
      <w:r w:rsidR="00D10522">
        <w:rPr>
          <w:rFonts w:ascii="Helvetica Neue"/>
          <w:b/>
          <w:bCs/>
          <w:lang w:val="en-US"/>
        </w:rPr>
        <w:t xml:space="preserve"> </w:t>
      </w:r>
      <w:proofErr w:type="spellStart"/>
      <w:r w:rsidR="00D10522">
        <w:rPr>
          <w:rFonts w:ascii="Helvetica Neue"/>
          <w:b/>
          <w:bCs/>
          <w:lang w:val="en-US"/>
        </w:rPr>
        <w:t>B.Psych</w:t>
      </w:r>
      <w:proofErr w:type="spellEnd"/>
      <w:r w:rsidR="00D10522">
        <w:rPr>
          <w:rFonts w:ascii="Helvetica Neue"/>
          <w:b/>
          <w:bCs/>
          <w:lang w:val="en-US"/>
        </w:rPr>
        <w:t xml:space="preserve"> (</w:t>
      </w:r>
      <w:proofErr w:type="spellStart"/>
      <w:r w:rsidR="00D10522">
        <w:rPr>
          <w:rFonts w:ascii="Helvetica Neue"/>
          <w:b/>
          <w:bCs/>
          <w:lang w:val="en-US"/>
        </w:rPr>
        <w:t>Hons</w:t>
      </w:r>
      <w:proofErr w:type="spellEnd"/>
      <w:r w:rsidR="00D10522">
        <w:rPr>
          <w:rFonts w:ascii="Helvetica Neue"/>
          <w:b/>
          <w:bCs/>
          <w:lang w:val="en-US"/>
        </w:rPr>
        <w:t>),</w:t>
      </w:r>
      <w:r>
        <w:rPr>
          <w:rFonts w:ascii="Helvetica Neue"/>
          <w:b/>
          <w:bCs/>
          <w:lang w:val="en-US"/>
        </w:rPr>
        <w:t xml:space="preserve"> MSc </w:t>
      </w:r>
      <w:r>
        <w:rPr>
          <w:rFonts w:ascii="Helvetica Neue"/>
          <w:lang w:val="en-US"/>
        </w:rPr>
        <w:t>is a</w:t>
      </w:r>
      <w:r w:rsidR="00D10522">
        <w:rPr>
          <w:rFonts w:ascii="Helvetica Neue"/>
          <w:lang w:val="en-US"/>
        </w:rPr>
        <w:t xml:space="preserve"> UKCP registered,</w:t>
      </w:r>
      <w:r>
        <w:rPr>
          <w:rFonts w:ascii="Helvetica Neue"/>
          <w:lang w:val="en-US"/>
        </w:rPr>
        <w:t xml:space="preserve"> qualified Family and Systemic Psychotherapist, with a special interest in sexual and gender diversity. She works therapeutically with families, couples and individuals who identify as Lesbian, Gay, Bisexual, Queer, </w:t>
      </w:r>
      <w:proofErr w:type="gramStart"/>
      <w:r>
        <w:rPr>
          <w:rFonts w:ascii="Helvetica Neue"/>
          <w:lang w:val="en-US"/>
        </w:rPr>
        <w:t>Transgender</w:t>
      </w:r>
      <w:proofErr w:type="gramEnd"/>
      <w:r>
        <w:rPr>
          <w:rFonts w:ascii="Helvetica Neue"/>
          <w:lang w:val="en-US"/>
        </w:rPr>
        <w:t xml:space="preserve"> and beyond. </w:t>
      </w:r>
      <w:r>
        <w:rPr>
          <w:rFonts w:ascii="Helvetica Neue" w:eastAsia="Helvetica Neue" w:hAnsi="Helvetica Neue" w:cs="Helvetica Neue"/>
          <w:lang w:val="en-US"/>
        </w:rPr>
        <w:t xml:space="preserve">  </w:t>
      </w:r>
      <w:r>
        <w:rPr>
          <w:rFonts w:ascii="Helvetica Neue"/>
          <w:lang w:val="en-US"/>
        </w:rPr>
        <w:t xml:space="preserve">Amanda has a commitment and expertise in working with complex and challenging issues, particularly those related to gender, sexuality, </w:t>
      </w:r>
      <w:proofErr w:type="spellStart"/>
      <w:r>
        <w:rPr>
          <w:rFonts w:ascii="Helvetica Neue"/>
          <w:lang w:val="en-US"/>
        </w:rPr>
        <w:t>marginalisation</w:t>
      </w:r>
      <w:proofErr w:type="spellEnd"/>
      <w:r>
        <w:rPr>
          <w:rFonts w:ascii="Helvetica Neue"/>
          <w:lang w:val="en-US"/>
        </w:rPr>
        <w:t xml:space="preserve"> and difference. Initially qualifying as a Psychologist in Australia, Amanda has a 15 year history in the social care and therapy fields, working in the dual diagnosis, HIV and sexual health, drug and alcohol use, and domestic violence sectors. She is particularly passionate about sex, sexuality and healing and developing queer therapeutic practices.</w:t>
      </w:r>
    </w:p>
    <w:p w:rsidR="00813FDD" w:rsidRDefault="00813FDD" w:rsidP="00576A19">
      <w:pPr>
        <w:pStyle w:val="Default"/>
        <w:jc w:val="both"/>
        <w:rPr>
          <w:rFonts w:ascii="Helvetica Neue" w:eastAsia="Helvetica Neue" w:hAnsi="Helvetica Neue" w:cs="Helvetica Neue"/>
          <w:lang w:val="en-US"/>
        </w:rPr>
      </w:pPr>
    </w:p>
    <w:p w:rsidR="00813FDD" w:rsidRDefault="00813FDD" w:rsidP="00576A19">
      <w:pPr>
        <w:pStyle w:val="Default"/>
        <w:jc w:val="both"/>
      </w:pPr>
      <w:r>
        <w:rPr>
          <w:rFonts w:ascii="Helvetica Neue"/>
          <w:lang w:val="en-US"/>
        </w:rPr>
        <w:t>Currently Amanda works as a family and systemic psychotherapist, volunteers in the Psychotherapy service at PACE, tutors in Systemic Psychotherapy at The Institute of Family Therapy London and recently graduated from Diploma in Gender and Sexual Diversity Therapy at Pink Therapy.</w:t>
      </w:r>
    </w:p>
    <w:p w:rsidR="00813FDD" w:rsidRDefault="00813FDD"/>
    <w:p w:rsidR="004D324A" w:rsidRDefault="00661873">
      <w:r>
        <w:t xml:space="preserve">Contact Anita Furlong 0863174847 </w:t>
      </w:r>
      <w:hyperlink r:id="rId6" w:history="1">
        <w:r w:rsidRPr="00534F4A">
          <w:rPr>
            <w:rStyle w:val="Hyperlink"/>
          </w:rPr>
          <w:t>anita.furlong@gmail.com</w:t>
        </w:r>
      </w:hyperlink>
      <w:r>
        <w:t xml:space="preserve"> </w:t>
      </w:r>
    </w:p>
    <w:p w:rsidR="004D324A" w:rsidRDefault="004D324A">
      <w:r>
        <w:t xml:space="preserve">For further details including programme and booking details </w:t>
      </w:r>
      <w:proofErr w:type="gramStart"/>
      <w:r>
        <w:t>see</w:t>
      </w:r>
      <w:r w:rsidR="0021357A">
        <w:t xml:space="preserve">  </w:t>
      </w:r>
      <w:proofErr w:type="gramEnd"/>
      <w:hyperlink r:id="rId7" w:history="1">
        <w:r w:rsidR="0021357A" w:rsidRPr="00534F4A">
          <w:rPr>
            <w:rStyle w:val="Hyperlink"/>
          </w:rPr>
          <w:t>http://www.oakleafcounselling.com/workshops-and-seminars.html</w:t>
        </w:r>
      </w:hyperlink>
      <w:r w:rsidR="0021357A">
        <w:t xml:space="preserve"> </w:t>
      </w:r>
    </w:p>
    <w:sectPr w:rsidR="004D324A" w:rsidSect="00775269">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45A6"/>
    <w:multiLevelType w:val="multilevel"/>
    <w:tmpl w:val="8562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26"/>
    <w:rsid w:val="00104A21"/>
    <w:rsid w:val="0021357A"/>
    <w:rsid w:val="00361944"/>
    <w:rsid w:val="00434F48"/>
    <w:rsid w:val="00457595"/>
    <w:rsid w:val="004D324A"/>
    <w:rsid w:val="005007A0"/>
    <w:rsid w:val="00576A19"/>
    <w:rsid w:val="006043AE"/>
    <w:rsid w:val="00620ABB"/>
    <w:rsid w:val="00661873"/>
    <w:rsid w:val="006B68A6"/>
    <w:rsid w:val="00764ACD"/>
    <w:rsid w:val="00775269"/>
    <w:rsid w:val="007A7722"/>
    <w:rsid w:val="00813FDD"/>
    <w:rsid w:val="008E574B"/>
    <w:rsid w:val="00CE73F4"/>
    <w:rsid w:val="00D10522"/>
    <w:rsid w:val="00D27026"/>
    <w:rsid w:val="00D34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3FDD"/>
    <w:pPr>
      <w:pBdr>
        <w:top w:val="nil"/>
        <w:left w:val="nil"/>
        <w:bottom w:val="nil"/>
        <w:right w:val="nil"/>
        <w:between w:val="nil"/>
        <w:bar w:val="nil"/>
      </w:pBdr>
      <w:spacing w:after="0" w:line="240" w:lineRule="auto"/>
    </w:pPr>
    <w:rPr>
      <w:rFonts w:ascii="Helvetica" w:eastAsia="Arial Unicode MS" w:hAnsi="Arial Unicode MS" w:cs="Arial Unicode MS"/>
      <w:color w:val="000000"/>
      <w:sz w:val="22"/>
      <w:szCs w:val="22"/>
      <w:bdr w:val="nil"/>
      <w:lang w:eastAsia="en-GB"/>
    </w:rPr>
  </w:style>
  <w:style w:type="character" w:styleId="Hyperlink">
    <w:name w:val="Hyperlink"/>
    <w:basedOn w:val="DefaultParagraphFont"/>
    <w:uiPriority w:val="99"/>
    <w:unhideWhenUsed/>
    <w:rsid w:val="00661873"/>
    <w:rPr>
      <w:color w:val="0000FF" w:themeColor="hyperlink"/>
      <w:u w:val="single"/>
    </w:rPr>
  </w:style>
  <w:style w:type="character" w:styleId="Strong">
    <w:name w:val="Strong"/>
    <w:basedOn w:val="DefaultParagraphFont"/>
    <w:uiPriority w:val="22"/>
    <w:qFormat/>
    <w:rsid w:val="00104A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3FDD"/>
    <w:pPr>
      <w:pBdr>
        <w:top w:val="nil"/>
        <w:left w:val="nil"/>
        <w:bottom w:val="nil"/>
        <w:right w:val="nil"/>
        <w:between w:val="nil"/>
        <w:bar w:val="nil"/>
      </w:pBdr>
      <w:spacing w:after="0" w:line="240" w:lineRule="auto"/>
    </w:pPr>
    <w:rPr>
      <w:rFonts w:ascii="Helvetica" w:eastAsia="Arial Unicode MS" w:hAnsi="Arial Unicode MS" w:cs="Arial Unicode MS"/>
      <w:color w:val="000000"/>
      <w:sz w:val="22"/>
      <w:szCs w:val="22"/>
      <w:bdr w:val="nil"/>
      <w:lang w:eastAsia="en-GB"/>
    </w:rPr>
  </w:style>
  <w:style w:type="character" w:styleId="Hyperlink">
    <w:name w:val="Hyperlink"/>
    <w:basedOn w:val="DefaultParagraphFont"/>
    <w:uiPriority w:val="99"/>
    <w:unhideWhenUsed/>
    <w:rsid w:val="00661873"/>
    <w:rPr>
      <w:color w:val="0000FF" w:themeColor="hyperlink"/>
      <w:u w:val="single"/>
    </w:rPr>
  </w:style>
  <w:style w:type="character" w:styleId="Strong">
    <w:name w:val="Strong"/>
    <w:basedOn w:val="DefaultParagraphFont"/>
    <w:uiPriority w:val="22"/>
    <w:qFormat/>
    <w:rsid w:val="00104A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7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akleafcounselling.com/workshops-and-semina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ta.furlong@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Furlong</dc:creator>
  <cp:keywords/>
  <dc:description/>
  <cp:lastModifiedBy>Anita Furlong</cp:lastModifiedBy>
  <cp:revision>16</cp:revision>
  <dcterms:created xsi:type="dcterms:W3CDTF">2013-12-05T12:27:00Z</dcterms:created>
  <dcterms:modified xsi:type="dcterms:W3CDTF">2014-01-06T12:52:00Z</dcterms:modified>
</cp:coreProperties>
</file>